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C4" w:rsidRDefault="009542C4"/>
    <w:p w:rsidR="009542C4" w:rsidRDefault="009542C4"/>
    <w:p w:rsidR="009542C4" w:rsidRDefault="009542C4"/>
    <w:p w:rsidR="001B1FDD" w:rsidRDefault="00165353" w:rsidP="00787742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4pt;width:168pt;height:54pt;z-index:251659264;mso-position-horizontal-relative:text;mso-position-vertical-relative:page;mso-width-relative:page;mso-height-relative:page">
            <v:imagedata r:id="rId7" o:title="1 AOHT COLOUR LOGO (WMF)"/>
            <w10:wrap anchory="page"/>
          </v:shape>
        </w:pict>
      </w:r>
      <w:r w:rsidR="00F75518">
        <w:rPr>
          <w:noProof/>
        </w:rPr>
        <w:t>Council/Committee Name</w:t>
      </w:r>
    </w:p>
    <w:p w:rsidR="00787742" w:rsidRDefault="00787742" w:rsidP="00F75518">
      <w:pPr>
        <w:spacing w:after="0"/>
      </w:pPr>
    </w:p>
    <w:tbl>
      <w:tblPr>
        <w:tblW w:w="93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229"/>
      </w:tblGrid>
      <w:tr w:rsidR="00F75518" w:rsidTr="00F75518">
        <w:trPr>
          <w:trHeight w:val="377"/>
        </w:trPr>
        <w:tc>
          <w:tcPr>
            <w:tcW w:w="2122" w:type="dxa"/>
            <w:shd w:val="clear" w:color="auto" w:fill="056046" w:themeFill="text2"/>
            <w:vAlign w:val="center"/>
          </w:tcPr>
          <w:p w:rsidR="00F75518" w:rsidRPr="00F24C8B" w:rsidRDefault="00F75518" w:rsidP="00F75518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Place: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75518" w:rsidRPr="00A13E8B" w:rsidRDefault="00F75518" w:rsidP="00F75518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F75518" w:rsidTr="00F75518">
        <w:trPr>
          <w:trHeight w:val="411"/>
        </w:trPr>
        <w:tc>
          <w:tcPr>
            <w:tcW w:w="2122" w:type="dxa"/>
            <w:shd w:val="clear" w:color="auto" w:fill="056046" w:themeFill="text2"/>
            <w:vAlign w:val="center"/>
          </w:tcPr>
          <w:p w:rsidR="00F75518" w:rsidRDefault="00F75518" w:rsidP="00F75518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Time: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75518" w:rsidRPr="00A13E8B" w:rsidRDefault="00F75518" w:rsidP="00F75518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F75518" w:rsidTr="00F75518">
        <w:trPr>
          <w:trHeight w:val="419"/>
        </w:trPr>
        <w:tc>
          <w:tcPr>
            <w:tcW w:w="2122" w:type="dxa"/>
            <w:shd w:val="clear" w:color="auto" w:fill="056046" w:themeFill="text2"/>
            <w:vAlign w:val="center"/>
          </w:tcPr>
          <w:p w:rsidR="00F75518" w:rsidRDefault="00F75518" w:rsidP="00F75518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Date: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75518" w:rsidRPr="00A13E8B" w:rsidRDefault="00F75518" w:rsidP="00F75518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:rsidR="00F75518" w:rsidRDefault="00F75518" w:rsidP="00F75518">
      <w:pPr>
        <w:spacing w:after="0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40"/>
        <w:gridCol w:w="2126"/>
        <w:gridCol w:w="1984"/>
      </w:tblGrid>
      <w:tr w:rsidR="00F75518" w:rsidTr="00F75518">
        <w:trPr>
          <w:trHeight w:val="399"/>
        </w:trPr>
        <w:tc>
          <w:tcPr>
            <w:tcW w:w="5240" w:type="dxa"/>
            <w:shd w:val="clear" w:color="auto" w:fill="056046" w:themeFill="text2"/>
            <w:vAlign w:val="center"/>
          </w:tcPr>
          <w:p w:rsidR="00F75518" w:rsidRPr="00A13E8B" w:rsidRDefault="00F75518" w:rsidP="009F2757">
            <w:pPr>
              <w:rPr>
                <w:color w:val="FFFFFF" w:themeColor="background1"/>
              </w:rPr>
            </w:pPr>
            <w:r w:rsidRPr="00A13E8B">
              <w:rPr>
                <w:color w:val="FFFFFF" w:themeColor="background1"/>
              </w:rPr>
              <w:t>Agenda Item</w:t>
            </w:r>
          </w:p>
        </w:tc>
        <w:tc>
          <w:tcPr>
            <w:tcW w:w="2126" w:type="dxa"/>
            <w:shd w:val="clear" w:color="auto" w:fill="056046" w:themeFill="text2"/>
            <w:vAlign w:val="center"/>
          </w:tcPr>
          <w:p w:rsidR="00F75518" w:rsidRPr="00A13E8B" w:rsidRDefault="00F75518" w:rsidP="009F2757">
            <w:pPr>
              <w:jc w:val="center"/>
              <w:rPr>
                <w:color w:val="FFFFFF" w:themeColor="background1"/>
              </w:rPr>
            </w:pPr>
            <w:r w:rsidRPr="00A13E8B">
              <w:rPr>
                <w:color w:val="FFFFFF" w:themeColor="background1"/>
              </w:rPr>
              <w:t>Lead</w:t>
            </w:r>
          </w:p>
        </w:tc>
        <w:tc>
          <w:tcPr>
            <w:tcW w:w="1984" w:type="dxa"/>
            <w:shd w:val="clear" w:color="auto" w:fill="056046" w:themeFill="text2"/>
            <w:vAlign w:val="center"/>
          </w:tcPr>
          <w:p w:rsidR="00F75518" w:rsidRPr="00A13E8B" w:rsidRDefault="00F75518" w:rsidP="009F2757">
            <w:pPr>
              <w:jc w:val="center"/>
              <w:rPr>
                <w:color w:val="FFFFFF" w:themeColor="background1"/>
              </w:rPr>
            </w:pPr>
            <w:r w:rsidRPr="00A13E8B">
              <w:rPr>
                <w:color w:val="FFFFFF" w:themeColor="background1"/>
              </w:rPr>
              <w:t>Time</w:t>
            </w:r>
          </w:p>
        </w:tc>
      </w:tr>
      <w:tr w:rsidR="00F75518" w:rsidTr="00F75518">
        <w:tc>
          <w:tcPr>
            <w:tcW w:w="5240" w:type="dxa"/>
            <w:shd w:val="clear" w:color="auto" w:fill="FFFFFF" w:themeFill="background1"/>
          </w:tcPr>
          <w:p w:rsidR="00F75518" w:rsidRPr="00A13E8B" w:rsidRDefault="00F75518" w:rsidP="00F75518">
            <w:pPr>
              <w:pStyle w:val="ListParagraph"/>
              <w:numPr>
                <w:ilvl w:val="0"/>
                <w:numId w:val="1"/>
              </w:numPr>
              <w:spacing w:before="60" w:after="60"/>
              <w:ind w:left="316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Call to Order &amp; Review Agenda</w:t>
            </w:r>
          </w:p>
          <w:p w:rsidR="00F75518" w:rsidRDefault="00F75518" w:rsidP="00F75518">
            <w:pPr>
              <w:pStyle w:val="ListParagraph"/>
              <w:numPr>
                <w:ilvl w:val="1"/>
                <w:numId w:val="1"/>
              </w:numPr>
              <w:spacing w:before="60" w:after="60"/>
              <w:ind w:left="741"/>
              <w:rPr>
                <w:rFonts w:ascii="Calibri" w:hAnsi="Calibri" w:cs="Arial"/>
              </w:rPr>
            </w:pPr>
            <w:r w:rsidRPr="00A13E8B">
              <w:rPr>
                <w:rFonts w:ascii="Calibri" w:hAnsi="Calibri" w:cs="Arial"/>
              </w:rPr>
              <w:t xml:space="preserve">Welcome, call to order, </w:t>
            </w:r>
            <w:r>
              <w:rPr>
                <w:rFonts w:ascii="Calibri" w:hAnsi="Calibri" w:cs="Arial"/>
              </w:rPr>
              <w:t>a</w:t>
            </w:r>
            <w:r w:rsidRPr="00A13E8B">
              <w:rPr>
                <w:rFonts w:ascii="Calibri" w:hAnsi="Calibri" w:cs="Arial"/>
              </w:rPr>
              <w:t>pproval of agenda</w:t>
            </w:r>
          </w:p>
          <w:p w:rsidR="00F75518" w:rsidRPr="00A13E8B" w:rsidRDefault="00F75518" w:rsidP="00F75518">
            <w:pPr>
              <w:pStyle w:val="ListParagraph"/>
              <w:numPr>
                <w:ilvl w:val="1"/>
                <w:numId w:val="1"/>
              </w:numPr>
              <w:spacing w:before="60" w:after="60"/>
              <w:ind w:left="741"/>
              <w:rPr>
                <w:rFonts w:ascii="Calibri" w:hAnsi="Calibri" w:cs="Arial"/>
              </w:rPr>
            </w:pPr>
            <w:r w:rsidRPr="00A13E8B">
              <w:rPr>
                <w:rFonts w:ascii="Calibri" w:hAnsi="Calibri" w:cs="Arial"/>
              </w:rPr>
              <w:t xml:space="preserve">Good </w:t>
            </w:r>
            <w:r>
              <w:rPr>
                <w:rFonts w:ascii="Calibri" w:hAnsi="Calibri" w:cs="Arial"/>
              </w:rPr>
              <w:t>n</w:t>
            </w:r>
            <w:r w:rsidRPr="00A13E8B">
              <w:rPr>
                <w:rFonts w:ascii="Calibri" w:hAnsi="Calibri" w:cs="Arial"/>
              </w:rPr>
              <w:t xml:space="preserve">ews and </w:t>
            </w:r>
            <w:r>
              <w:rPr>
                <w:rFonts w:ascii="Calibri" w:hAnsi="Calibri" w:cs="Arial"/>
              </w:rPr>
              <w:t>r</w:t>
            </w:r>
            <w:r w:rsidRPr="00A13E8B">
              <w:rPr>
                <w:rFonts w:ascii="Calibri" w:hAnsi="Calibri" w:cs="Arial"/>
              </w:rPr>
              <w:t>ecognition</w:t>
            </w:r>
          </w:p>
        </w:tc>
        <w:tc>
          <w:tcPr>
            <w:tcW w:w="2126" w:type="dxa"/>
            <w:shd w:val="clear" w:color="auto" w:fill="E1F9DC" w:themeFill="background2"/>
            <w:vAlign w:val="center"/>
          </w:tcPr>
          <w:p w:rsidR="00F75518" w:rsidRDefault="00F75518" w:rsidP="009F2757">
            <w:pPr>
              <w:jc w:val="center"/>
            </w:pPr>
            <w:r>
              <w:t>PFAC Co-Chair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75518" w:rsidRDefault="00F75518" w:rsidP="009F2757">
            <w:pPr>
              <w:jc w:val="center"/>
            </w:pPr>
          </w:p>
        </w:tc>
      </w:tr>
      <w:tr w:rsidR="00F75518" w:rsidTr="00F75518">
        <w:tc>
          <w:tcPr>
            <w:tcW w:w="5240" w:type="dxa"/>
            <w:shd w:val="clear" w:color="auto" w:fill="FFFFFF" w:themeFill="background1"/>
          </w:tcPr>
          <w:p w:rsidR="00F75518" w:rsidRPr="00A13E8B" w:rsidRDefault="00F75518" w:rsidP="00F75518">
            <w:pPr>
              <w:pStyle w:val="ListParagraph"/>
              <w:numPr>
                <w:ilvl w:val="0"/>
                <w:numId w:val="1"/>
              </w:numPr>
              <w:spacing w:before="60" w:after="60"/>
              <w:ind w:left="316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Previous Minutes</w:t>
            </w:r>
          </w:p>
          <w:p w:rsidR="00F75518" w:rsidRDefault="00F75518" w:rsidP="00F75518">
            <w:pPr>
              <w:pStyle w:val="ListParagraph"/>
              <w:numPr>
                <w:ilvl w:val="1"/>
                <w:numId w:val="1"/>
              </w:numPr>
              <w:spacing w:before="60" w:after="60"/>
              <w:ind w:left="74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Approval of the minutes</w:t>
            </w:r>
          </w:p>
          <w:p w:rsidR="00F75518" w:rsidRPr="00A13E8B" w:rsidRDefault="00F75518" w:rsidP="00F75518">
            <w:pPr>
              <w:pStyle w:val="ListParagraph"/>
              <w:numPr>
                <w:ilvl w:val="1"/>
                <w:numId w:val="1"/>
              </w:numPr>
              <w:spacing w:before="60" w:after="60"/>
              <w:ind w:left="74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Review of outstanding action items</w:t>
            </w:r>
          </w:p>
        </w:tc>
        <w:tc>
          <w:tcPr>
            <w:tcW w:w="2126" w:type="dxa"/>
            <w:shd w:val="clear" w:color="auto" w:fill="E1F9DC" w:themeFill="background2"/>
            <w:vAlign w:val="center"/>
          </w:tcPr>
          <w:p w:rsidR="00F75518" w:rsidRDefault="00F75518" w:rsidP="009F2757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75518" w:rsidRDefault="00F75518" w:rsidP="009F2757">
            <w:pPr>
              <w:jc w:val="center"/>
            </w:pPr>
          </w:p>
        </w:tc>
      </w:tr>
      <w:tr w:rsidR="00F75518" w:rsidTr="00F75518">
        <w:tc>
          <w:tcPr>
            <w:tcW w:w="5240" w:type="dxa"/>
            <w:shd w:val="clear" w:color="auto" w:fill="FFFFFF" w:themeFill="background1"/>
          </w:tcPr>
          <w:p w:rsidR="00F75518" w:rsidRPr="00A13E8B" w:rsidRDefault="00F75518" w:rsidP="00F75518">
            <w:pPr>
              <w:pStyle w:val="ListParagraph"/>
              <w:numPr>
                <w:ilvl w:val="0"/>
                <w:numId w:val="1"/>
              </w:numPr>
              <w:spacing w:before="60" w:after="60"/>
              <w:ind w:left="316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Consent Agenda</w:t>
            </w:r>
          </w:p>
          <w:p w:rsidR="00F75518" w:rsidRDefault="00F75518" w:rsidP="00F75518">
            <w:pPr>
              <w:pStyle w:val="ListParagraph"/>
              <w:numPr>
                <w:ilvl w:val="1"/>
                <w:numId w:val="1"/>
              </w:numPr>
              <w:spacing w:before="60" w:after="60"/>
              <w:ind w:left="741"/>
            </w:pPr>
            <w:r>
              <w:rPr>
                <w:rFonts w:ascii="Calibri" w:hAnsi="Calibri" w:cs="Arial"/>
              </w:rPr>
              <w:t>Add text</w:t>
            </w:r>
          </w:p>
        </w:tc>
        <w:tc>
          <w:tcPr>
            <w:tcW w:w="2126" w:type="dxa"/>
            <w:shd w:val="clear" w:color="auto" w:fill="E1F9DC" w:themeFill="background2"/>
            <w:vAlign w:val="center"/>
          </w:tcPr>
          <w:p w:rsidR="00F75518" w:rsidRDefault="00F75518" w:rsidP="009F2757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75518" w:rsidRDefault="00F75518" w:rsidP="009F2757">
            <w:pPr>
              <w:jc w:val="center"/>
            </w:pPr>
          </w:p>
        </w:tc>
      </w:tr>
      <w:tr w:rsidR="00F75518" w:rsidTr="00F75518">
        <w:tc>
          <w:tcPr>
            <w:tcW w:w="5240" w:type="dxa"/>
            <w:shd w:val="clear" w:color="auto" w:fill="FFFFFF" w:themeFill="background1"/>
          </w:tcPr>
          <w:p w:rsidR="00F75518" w:rsidRPr="00A13E8B" w:rsidRDefault="00F75518" w:rsidP="00F75518">
            <w:pPr>
              <w:pStyle w:val="ListParagraph"/>
              <w:numPr>
                <w:ilvl w:val="0"/>
                <w:numId w:val="1"/>
              </w:numPr>
              <w:spacing w:before="60" w:after="60"/>
              <w:ind w:left="316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Previous Business</w:t>
            </w:r>
          </w:p>
          <w:p w:rsidR="00F75518" w:rsidRDefault="00F75518" w:rsidP="00F75518">
            <w:pPr>
              <w:pStyle w:val="ListParagraph"/>
              <w:numPr>
                <w:ilvl w:val="1"/>
                <w:numId w:val="1"/>
              </w:numPr>
              <w:spacing w:before="60" w:after="60"/>
              <w:ind w:left="741"/>
            </w:pPr>
            <w:r>
              <w:t>Add text</w:t>
            </w:r>
          </w:p>
        </w:tc>
        <w:tc>
          <w:tcPr>
            <w:tcW w:w="2126" w:type="dxa"/>
            <w:shd w:val="clear" w:color="auto" w:fill="E1F9DC" w:themeFill="background2"/>
            <w:vAlign w:val="center"/>
          </w:tcPr>
          <w:p w:rsidR="00F75518" w:rsidRDefault="00F75518" w:rsidP="009F2757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75518" w:rsidRDefault="00F75518" w:rsidP="009F2757">
            <w:pPr>
              <w:jc w:val="center"/>
            </w:pPr>
          </w:p>
        </w:tc>
      </w:tr>
      <w:tr w:rsidR="00F75518" w:rsidTr="00F75518">
        <w:tc>
          <w:tcPr>
            <w:tcW w:w="5240" w:type="dxa"/>
            <w:shd w:val="clear" w:color="auto" w:fill="FFFFFF" w:themeFill="background1"/>
          </w:tcPr>
          <w:p w:rsidR="00F75518" w:rsidRPr="00A13E8B" w:rsidRDefault="00F75518" w:rsidP="00F75518">
            <w:pPr>
              <w:pStyle w:val="ListParagraph"/>
              <w:numPr>
                <w:ilvl w:val="0"/>
                <w:numId w:val="1"/>
              </w:numPr>
              <w:spacing w:before="60" w:after="60"/>
              <w:ind w:left="316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New Business/Advisor/Staff Feedback Items</w:t>
            </w:r>
          </w:p>
          <w:p w:rsidR="00F75518" w:rsidRDefault="00F75518" w:rsidP="00F75518">
            <w:pPr>
              <w:pStyle w:val="ListParagraph"/>
              <w:numPr>
                <w:ilvl w:val="1"/>
                <w:numId w:val="1"/>
              </w:numPr>
              <w:spacing w:before="60" w:after="60"/>
              <w:ind w:left="741"/>
            </w:pPr>
            <w:r>
              <w:rPr>
                <w:rFonts w:ascii="Calibri" w:hAnsi="Calibri" w:cs="Arial"/>
              </w:rPr>
              <w:t>Add text</w:t>
            </w:r>
          </w:p>
        </w:tc>
        <w:tc>
          <w:tcPr>
            <w:tcW w:w="2126" w:type="dxa"/>
            <w:shd w:val="clear" w:color="auto" w:fill="E1F9DC" w:themeFill="background2"/>
            <w:vAlign w:val="center"/>
          </w:tcPr>
          <w:p w:rsidR="00F75518" w:rsidRDefault="00F75518" w:rsidP="009F2757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75518" w:rsidRDefault="00F75518" w:rsidP="009F2757">
            <w:pPr>
              <w:jc w:val="center"/>
            </w:pPr>
          </w:p>
        </w:tc>
      </w:tr>
      <w:tr w:rsidR="00F75518" w:rsidTr="00F75518">
        <w:tc>
          <w:tcPr>
            <w:tcW w:w="5240" w:type="dxa"/>
            <w:shd w:val="clear" w:color="auto" w:fill="FFFFFF" w:themeFill="background1"/>
          </w:tcPr>
          <w:p w:rsidR="00F75518" w:rsidRPr="00A13E8B" w:rsidRDefault="00F75518" w:rsidP="00F75518">
            <w:pPr>
              <w:pStyle w:val="ListParagraph"/>
              <w:numPr>
                <w:ilvl w:val="0"/>
                <w:numId w:val="1"/>
              </w:numPr>
              <w:spacing w:before="60" w:after="60"/>
              <w:ind w:left="316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Standing Items</w:t>
            </w:r>
          </w:p>
          <w:p w:rsidR="00F75518" w:rsidRPr="00A13E8B" w:rsidRDefault="00F75518" w:rsidP="00F75518">
            <w:pPr>
              <w:pStyle w:val="ListParagraph"/>
              <w:numPr>
                <w:ilvl w:val="1"/>
                <w:numId w:val="1"/>
              </w:numPr>
              <w:spacing w:before="60" w:after="60"/>
              <w:ind w:left="741"/>
            </w:pPr>
            <w:r>
              <w:rPr>
                <w:rFonts w:ascii="Calibri" w:hAnsi="Calibri" w:cs="Arial"/>
              </w:rPr>
              <w:t>Subcommittee updates</w:t>
            </w:r>
          </w:p>
          <w:p w:rsidR="00F75518" w:rsidRDefault="00F75518" w:rsidP="00F75518">
            <w:pPr>
              <w:pStyle w:val="ListParagraph"/>
              <w:numPr>
                <w:ilvl w:val="1"/>
                <w:numId w:val="1"/>
              </w:numPr>
              <w:spacing w:before="60" w:after="60"/>
              <w:ind w:left="741"/>
            </w:pPr>
            <w:r>
              <w:rPr>
                <w:rFonts w:ascii="Calibri" w:hAnsi="Calibri" w:cs="Arial"/>
              </w:rPr>
              <w:t>Open forum/future items</w:t>
            </w:r>
          </w:p>
        </w:tc>
        <w:tc>
          <w:tcPr>
            <w:tcW w:w="2126" w:type="dxa"/>
            <w:shd w:val="clear" w:color="auto" w:fill="E1F9DC" w:themeFill="background2"/>
            <w:vAlign w:val="center"/>
          </w:tcPr>
          <w:p w:rsidR="00F75518" w:rsidRDefault="00F75518" w:rsidP="009F2757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75518" w:rsidRDefault="00F75518" w:rsidP="009F2757">
            <w:pPr>
              <w:jc w:val="center"/>
            </w:pPr>
          </w:p>
        </w:tc>
      </w:tr>
      <w:tr w:rsidR="00F75518" w:rsidTr="00F75518">
        <w:tc>
          <w:tcPr>
            <w:tcW w:w="5240" w:type="dxa"/>
            <w:shd w:val="clear" w:color="auto" w:fill="FFFFFF" w:themeFill="background1"/>
          </w:tcPr>
          <w:p w:rsidR="00F75518" w:rsidRPr="00A13E8B" w:rsidRDefault="00F75518" w:rsidP="00F75518">
            <w:pPr>
              <w:pStyle w:val="ListParagraph"/>
              <w:numPr>
                <w:ilvl w:val="0"/>
                <w:numId w:val="1"/>
              </w:numPr>
              <w:spacing w:before="60" w:after="60"/>
              <w:ind w:left="316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Next Meeting Date(s)</w:t>
            </w:r>
          </w:p>
          <w:p w:rsidR="00F75518" w:rsidRDefault="00F75518" w:rsidP="00F75518">
            <w:pPr>
              <w:pStyle w:val="ListParagraph"/>
              <w:numPr>
                <w:ilvl w:val="1"/>
                <w:numId w:val="1"/>
              </w:numPr>
              <w:spacing w:before="60" w:after="60"/>
              <w:ind w:left="741"/>
            </w:pPr>
            <w:r>
              <w:rPr>
                <w:rFonts w:ascii="Calibri" w:hAnsi="Calibri" w:cs="Arial"/>
              </w:rPr>
              <w:t>Add text</w:t>
            </w:r>
          </w:p>
        </w:tc>
        <w:tc>
          <w:tcPr>
            <w:tcW w:w="2126" w:type="dxa"/>
            <w:shd w:val="clear" w:color="auto" w:fill="E1F9DC" w:themeFill="background2"/>
            <w:vAlign w:val="center"/>
          </w:tcPr>
          <w:p w:rsidR="00F75518" w:rsidRDefault="00F75518" w:rsidP="009F2757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75518" w:rsidRDefault="00F75518" w:rsidP="009F2757">
            <w:pPr>
              <w:jc w:val="center"/>
            </w:pPr>
          </w:p>
        </w:tc>
      </w:tr>
      <w:tr w:rsidR="00F75518" w:rsidTr="00F75518">
        <w:tc>
          <w:tcPr>
            <w:tcW w:w="5240" w:type="dxa"/>
            <w:shd w:val="clear" w:color="auto" w:fill="FFFFFF" w:themeFill="background1"/>
          </w:tcPr>
          <w:p w:rsidR="00F75518" w:rsidRPr="00A13E8B" w:rsidRDefault="00F75518" w:rsidP="00F75518">
            <w:pPr>
              <w:pStyle w:val="ListParagraph"/>
              <w:numPr>
                <w:ilvl w:val="0"/>
                <w:numId w:val="1"/>
              </w:numPr>
              <w:spacing w:before="60" w:after="60"/>
              <w:ind w:left="316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Meeting Adjourns</w:t>
            </w:r>
          </w:p>
        </w:tc>
        <w:tc>
          <w:tcPr>
            <w:tcW w:w="2126" w:type="dxa"/>
            <w:shd w:val="clear" w:color="auto" w:fill="E1F9DC" w:themeFill="background2"/>
            <w:vAlign w:val="center"/>
          </w:tcPr>
          <w:p w:rsidR="00F75518" w:rsidRDefault="00F75518" w:rsidP="009F2757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75518" w:rsidRDefault="00F75518" w:rsidP="009F2757">
            <w:pPr>
              <w:jc w:val="center"/>
            </w:pPr>
          </w:p>
        </w:tc>
      </w:tr>
    </w:tbl>
    <w:p w:rsidR="003D5B32" w:rsidRDefault="003D5B32" w:rsidP="00F75518">
      <w:pPr>
        <w:spacing w:after="0"/>
        <w:sectPr w:rsidR="003D5B32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75518" w:rsidRDefault="00F75518" w:rsidP="00F75518">
      <w:pPr>
        <w:spacing w:after="0"/>
      </w:pPr>
    </w:p>
    <w:p w:rsidR="00F75518" w:rsidRPr="000052E0" w:rsidRDefault="00F75518" w:rsidP="00F75518">
      <w:pPr>
        <w:pStyle w:val="Heading2"/>
      </w:pPr>
      <w:r w:rsidRPr="000052E0">
        <w:t>Meeting Summary: Actions and Decision Table</w:t>
      </w:r>
    </w:p>
    <w:tbl>
      <w:tblPr>
        <w:tblW w:w="129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387"/>
        <w:gridCol w:w="4267"/>
        <w:gridCol w:w="2601"/>
      </w:tblGrid>
      <w:tr w:rsidR="00F75518" w:rsidTr="003D5B32">
        <w:trPr>
          <w:trHeight w:val="503"/>
        </w:trPr>
        <w:tc>
          <w:tcPr>
            <w:tcW w:w="2689" w:type="dxa"/>
            <w:shd w:val="clear" w:color="auto" w:fill="056046" w:themeFill="text2"/>
            <w:vAlign w:val="center"/>
          </w:tcPr>
          <w:p w:rsidR="00F75518" w:rsidRPr="000052E0" w:rsidRDefault="00F75518" w:rsidP="009F2757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0052E0">
              <w:rPr>
                <w:bCs/>
                <w:color w:val="FFFFFF" w:themeColor="background1"/>
                <w:sz w:val="22"/>
                <w:szCs w:val="22"/>
              </w:rPr>
              <w:t xml:space="preserve">Lead/Accountable </w:t>
            </w:r>
          </w:p>
        </w:tc>
        <w:tc>
          <w:tcPr>
            <w:tcW w:w="3387" w:type="dxa"/>
            <w:shd w:val="clear" w:color="auto" w:fill="056046" w:themeFill="text2"/>
            <w:vAlign w:val="center"/>
          </w:tcPr>
          <w:p w:rsidR="00F75518" w:rsidRPr="000052E0" w:rsidRDefault="00F75518" w:rsidP="009F2757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0052E0">
              <w:rPr>
                <w:bCs/>
                <w:color w:val="FFFFFF" w:themeColor="background1"/>
                <w:sz w:val="22"/>
                <w:szCs w:val="22"/>
              </w:rPr>
              <w:t>Action/Decision</w:t>
            </w:r>
          </w:p>
        </w:tc>
        <w:tc>
          <w:tcPr>
            <w:tcW w:w="4267" w:type="dxa"/>
            <w:shd w:val="clear" w:color="auto" w:fill="056046" w:themeFill="text2"/>
            <w:vAlign w:val="center"/>
          </w:tcPr>
          <w:p w:rsidR="00F75518" w:rsidRPr="000052E0" w:rsidRDefault="00F75518" w:rsidP="009F2757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0052E0">
              <w:rPr>
                <w:color w:val="FFFFFF" w:themeColor="background1"/>
                <w:sz w:val="22"/>
                <w:szCs w:val="22"/>
              </w:rPr>
              <w:t xml:space="preserve">Notes </w:t>
            </w:r>
            <w:r>
              <w:rPr>
                <w:color w:val="FFFFFF" w:themeColor="background1"/>
                <w:sz w:val="22"/>
                <w:szCs w:val="22"/>
              </w:rPr>
              <w:t>+</w:t>
            </w:r>
            <w:r w:rsidRPr="000052E0">
              <w:rPr>
                <w:color w:val="FFFFFF" w:themeColor="background1"/>
                <w:sz w:val="22"/>
                <w:szCs w:val="22"/>
              </w:rPr>
              <w:t xml:space="preserve"> Relevant Discussion </w:t>
            </w:r>
          </w:p>
        </w:tc>
        <w:tc>
          <w:tcPr>
            <w:tcW w:w="2601" w:type="dxa"/>
            <w:shd w:val="clear" w:color="auto" w:fill="056046" w:themeFill="text2"/>
            <w:vAlign w:val="center"/>
          </w:tcPr>
          <w:p w:rsidR="00F75518" w:rsidRPr="000052E0" w:rsidRDefault="00F75518" w:rsidP="009F2757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0052E0">
              <w:rPr>
                <w:color w:val="FFFFFF" w:themeColor="background1"/>
                <w:sz w:val="22"/>
                <w:szCs w:val="22"/>
              </w:rPr>
              <w:t>Timeline</w:t>
            </w:r>
          </w:p>
        </w:tc>
      </w:tr>
      <w:tr w:rsidR="00F75518" w:rsidTr="003D5B32">
        <w:trPr>
          <w:trHeight w:val="144"/>
        </w:trPr>
        <w:tc>
          <w:tcPr>
            <w:tcW w:w="2689" w:type="dxa"/>
            <w:shd w:val="clear" w:color="auto" w:fill="FFFFFF" w:themeFill="background1"/>
            <w:vAlign w:val="center"/>
          </w:tcPr>
          <w:p w:rsidR="00F75518" w:rsidRPr="003D5419" w:rsidRDefault="00F75518" w:rsidP="009F275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387" w:type="dxa"/>
            <w:shd w:val="clear" w:color="auto" w:fill="FFFFFF" w:themeFill="background1"/>
          </w:tcPr>
          <w:p w:rsidR="00F75518" w:rsidRPr="003D5419" w:rsidRDefault="00F75518" w:rsidP="009F2757">
            <w:pPr>
              <w:rPr>
                <w:rFonts w:ascii="Calibri" w:hAnsi="Calibri"/>
                <w:bCs/>
              </w:rPr>
            </w:pPr>
          </w:p>
        </w:tc>
        <w:tc>
          <w:tcPr>
            <w:tcW w:w="4267" w:type="dxa"/>
            <w:shd w:val="clear" w:color="auto" w:fill="FFFFFF" w:themeFill="background1"/>
          </w:tcPr>
          <w:p w:rsidR="00F75518" w:rsidRPr="003D5419" w:rsidRDefault="00F75518" w:rsidP="009F2757">
            <w:pPr>
              <w:rPr>
                <w:rFonts w:ascii="Calibri" w:hAnsi="Calibri"/>
                <w:bCs/>
              </w:rPr>
            </w:pPr>
          </w:p>
        </w:tc>
        <w:tc>
          <w:tcPr>
            <w:tcW w:w="2601" w:type="dxa"/>
            <w:shd w:val="clear" w:color="auto" w:fill="FFFFFF" w:themeFill="background1"/>
          </w:tcPr>
          <w:p w:rsidR="00F75518" w:rsidRPr="003D5419" w:rsidRDefault="00F75518" w:rsidP="009F2757">
            <w:pPr>
              <w:rPr>
                <w:rFonts w:ascii="Calibri" w:hAnsi="Calibri"/>
                <w:bCs/>
              </w:rPr>
            </w:pPr>
          </w:p>
        </w:tc>
      </w:tr>
      <w:tr w:rsidR="00F75518" w:rsidTr="003D5B32">
        <w:trPr>
          <w:trHeight w:val="173"/>
        </w:trPr>
        <w:tc>
          <w:tcPr>
            <w:tcW w:w="2689" w:type="dxa"/>
            <w:shd w:val="clear" w:color="auto" w:fill="FFFFFF" w:themeFill="background1"/>
            <w:vAlign w:val="center"/>
          </w:tcPr>
          <w:p w:rsidR="00F75518" w:rsidRPr="009C5BD5" w:rsidRDefault="00F75518" w:rsidP="009F275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387" w:type="dxa"/>
            <w:shd w:val="clear" w:color="auto" w:fill="FFFFFF" w:themeFill="background1"/>
          </w:tcPr>
          <w:p w:rsidR="00F75518" w:rsidRPr="00204F92" w:rsidRDefault="00F75518" w:rsidP="009F2757">
            <w:pPr>
              <w:rPr>
                <w:rFonts w:ascii="Calibri" w:hAnsi="Calibri"/>
                <w:bCs/>
              </w:rPr>
            </w:pPr>
          </w:p>
        </w:tc>
        <w:tc>
          <w:tcPr>
            <w:tcW w:w="4267" w:type="dxa"/>
            <w:shd w:val="clear" w:color="auto" w:fill="FFFFFF" w:themeFill="background1"/>
          </w:tcPr>
          <w:p w:rsidR="00F75518" w:rsidRPr="00204F92" w:rsidRDefault="00F75518" w:rsidP="009F2757">
            <w:pPr>
              <w:rPr>
                <w:rFonts w:ascii="Calibri" w:hAnsi="Calibri"/>
                <w:bCs/>
              </w:rPr>
            </w:pPr>
          </w:p>
        </w:tc>
        <w:tc>
          <w:tcPr>
            <w:tcW w:w="2601" w:type="dxa"/>
            <w:shd w:val="clear" w:color="auto" w:fill="FFFFFF" w:themeFill="background1"/>
          </w:tcPr>
          <w:p w:rsidR="00F75518" w:rsidRPr="00204F92" w:rsidRDefault="00F75518" w:rsidP="009F2757">
            <w:pPr>
              <w:rPr>
                <w:rFonts w:ascii="Calibri" w:hAnsi="Calibri"/>
                <w:bCs/>
              </w:rPr>
            </w:pPr>
          </w:p>
        </w:tc>
      </w:tr>
    </w:tbl>
    <w:p w:rsidR="00F75518" w:rsidRPr="00787742" w:rsidRDefault="00F75518" w:rsidP="00787742">
      <w:bookmarkStart w:id="0" w:name="_GoBack"/>
      <w:bookmarkEnd w:id="0"/>
    </w:p>
    <w:sectPr w:rsidR="00F75518" w:rsidRPr="00787742" w:rsidSect="003D5B32"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53" w:rsidRDefault="00165353" w:rsidP="005C13E1">
      <w:pPr>
        <w:spacing w:after="0" w:line="240" w:lineRule="auto"/>
      </w:pPr>
      <w:r>
        <w:separator/>
      </w:r>
    </w:p>
  </w:endnote>
  <w:endnote w:type="continuationSeparator" w:id="0">
    <w:p w:rsidR="00165353" w:rsidRDefault="00165353" w:rsidP="005C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A5" w:rsidRDefault="005579A5" w:rsidP="005C13E1">
    <w:pPr>
      <w:pStyle w:val="Footer"/>
      <w:jc w:val="right"/>
      <w:rPr>
        <w:rFonts w:ascii="Calibri Light" w:hAnsi="Calibri Light" w:cs="Calibri Light"/>
      </w:rPr>
    </w:pPr>
  </w:p>
  <w:p w:rsidR="005579A5" w:rsidRPr="005579A5" w:rsidRDefault="005579A5" w:rsidP="005579A5">
    <w:pPr>
      <w:pStyle w:val="Footer"/>
      <w:rPr>
        <w:rFonts w:ascii="Arial" w:hAnsi="Arial" w:cs="Arial"/>
        <w:sz w:val="20"/>
      </w:rPr>
    </w:pPr>
    <w:r w:rsidRPr="005579A5">
      <w:rPr>
        <w:rFonts w:ascii="Arial" w:hAnsi="Arial" w:cs="Arial"/>
        <w:sz w:val="20"/>
      </w:rPr>
      <w:t>Adapted from the</w:t>
    </w:r>
  </w:p>
  <w:p w:rsidR="005C13E1" w:rsidRPr="005579A5" w:rsidRDefault="00165353" w:rsidP="005579A5">
    <w:pPr>
      <w:pStyle w:val="Footer"/>
      <w:rPr>
        <w:rFonts w:ascii="Franklin Gothic Book" w:hAnsi="Franklin Gothic Book"/>
        <w:b/>
        <w:color w:val="056046" w:themeColor="text2"/>
      </w:rPr>
    </w:pPr>
    <w:hyperlink r:id="rId1" w:history="1">
      <w:r w:rsidR="005579A5" w:rsidRPr="005579A5">
        <w:rPr>
          <w:rStyle w:val="Hyperlink"/>
          <w:rFonts w:ascii="Arial" w:hAnsi="Arial" w:cs="Arial"/>
          <w:b/>
          <w:color w:val="056046" w:themeColor="text2"/>
          <w:sz w:val="20"/>
          <w:u w:val="none"/>
        </w:rPr>
        <w:t>AOHT Community Partnership Toolkit</w:t>
      </w:r>
    </w:hyperlink>
    <w:r w:rsidR="00815DED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B85E13" wp14:editId="2BFDBB5F">
              <wp:simplePos x="0" y="0"/>
              <wp:positionH relativeFrom="column">
                <wp:posOffset>4463415</wp:posOffset>
              </wp:positionH>
              <wp:positionV relativeFrom="paragraph">
                <wp:posOffset>-2518410</wp:posOffset>
              </wp:positionV>
              <wp:extent cx="1401445" cy="5545455"/>
              <wp:effectExtent l="0" t="1329055" r="0" b="565150"/>
              <wp:wrapNone/>
              <wp:docPr id="3" name="Mo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4367045">
                        <a:off x="0" y="0"/>
                        <a:ext cx="1401445" cy="5545455"/>
                      </a:xfrm>
                      <a:prstGeom prst="moon">
                        <a:avLst>
                          <a:gd name="adj" fmla="val 73570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B3641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3" o:spid="_x0000_s1026" type="#_x0000_t184" style="position:absolute;margin-left:351.45pt;margin-top:-198.3pt;width:110.35pt;height:436.65pt;rotation:-7900316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" adj="15891" fillcolor="#9cee8c [3205]" stroked="f" strokeweight="1pt"/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4CC1F6F" wp14:editId="35DEB69F">
              <wp:simplePos x="0" y="0"/>
              <wp:positionH relativeFrom="page">
                <wp:posOffset>3459479</wp:posOffset>
              </wp:positionH>
              <wp:positionV relativeFrom="paragraph">
                <wp:posOffset>-2821305</wp:posOffset>
              </wp:positionV>
              <wp:extent cx="4656455" cy="3597275"/>
              <wp:effectExtent l="0" t="0" r="0" b="3175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656455" cy="3597275"/>
                      </a:xfrm>
                      <a:prstGeom prst="rtTriangle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0D99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272.4pt;margin-top:-222.15pt;width:366.65pt;height:283.25pt;flip:x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" fillcolor="#e1f9dc [3214]" stroked="f" strokeweight="1pt">
              <w10:wrap anchorx="page"/>
            </v:shape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10CEAC" wp14:editId="6BD57F50">
              <wp:simplePos x="0" y="0"/>
              <wp:positionH relativeFrom="column">
                <wp:posOffset>3529965</wp:posOffset>
              </wp:positionH>
              <wp:positionV relativeFrom="paragraph">
                <wp:posOffset>-698500</wp:posOffset>
              </wp:positionV>
              <wp:extent cx="3338195" cy="1477645"/>
              <wp:effectExtent l="0" t="0" r="0" b="8255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38195" cy="147764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2A8251" id="Right Triangle 1" o:spid="_x0000_s1026" type="#_x0000_t6" style="position:absolute;margin-left:277.95pt;margin-top:-55pt;width:262.85pt;height:116.3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" fillcolor="#9cee8c [3205]" stroked="f" strokeweight="1pt"/>
          </w:pict>
        </mc:Fallback>
      </mc:AlternateContent>
    </w:r>
    <w:r w:rsidR="005C13E1">
      <w:tab/>
    </w:r>
    <w:r w:rsidR="005C13E1">
      <w:tab/>
    </w:r>
    <w:sdt>
      <w:sdtPr>
        <w:id w:val="199206145"/>
        <w:docPartObj>
          <w:docPartGallery w:val="Page Numbers (Bottom of Page)"/>
          <w:docPartUnique/>
        </w:docPartObj>
      </w:sdtPr>
      <w:sdtEndPr>
        <w:rPr>
          <w:rFonts w:ascii="Franklin Gothic Book" w:hAnsi="Franklin Gothic Book"/>
          <w:noProof/>
        </w:rPr>
      </w:sdtEndPr>
      <w:sdtContent>
        <w:r w:rsidR="005C13E1" w:rsidRPr="005579A5">
          <w:rPr>
            <w:rFonts w:ascii="Franklin Gothic Book" w:hAnsi="Franklin Gothic Book"/>
          </w:rPr>
          <w:fldChar w:fldCharType="begin"/>
        </w:r>
        <w:r w:rsidR="005C13E1" w:rsidRPr="005579A5">
          <w:rPr>
            <w:rFonts w:ascii="Franklin Gothic Book" w:hAnsi="Franklin Gothic Book"/>
          </w:rPr>
          <w:instrText xml:space="preserve"> PAGE   \* MERGEFORMAT </w:instrText>
        </w:r>
        <w:r w:rsidR="005C13E1" w:rsidRPr="005579A5">
          <w:rPr>
            <w:rFonts w:ascii="Franklin Gothic Book" w:hAnsi="Franklin Gothic Book"/>
          </w:rPr>
          <w:fldChar w:fldCharType="separate"/>
        </w:r>
        <w:r w:rsidR="003D5B32">
          <w:rPr>
            <w:rFonts w:ascii="Franklin Gothic Book" w:hAnsi="Franklin Gothic Book"/>
            <w:noProof/>
          </w:rPr>
          <w:t>1</w:t>
        </w:r>
        <w:r w:rsidR="005C13E1" w:rsidRPr="005579A5">
          <w:rPr>
            <w:rFonts w:ascii="Franklin Gothic Book" w:hAnsi="Franklin Gothic Book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32" w:rsidRPr="005579A5" w:rsidRDefault="003D5B32" w:rsidP="003D5B32">
    <w:pPr>
      <w:pStyle w:val="Footer"/>
      <w:rPr>
        <w:rFonts w:ascii="Arial" w:hAnsi="Arial" w:cs="Arial"/>
        <w:sz w:val="20"/>
      </w:rPr>
    </w:pPr>
    <w:r w:rsidRPr="005579A5">
      <w:rPr>
        <w:rFonts w:ascii="Arial" w:hAnsi="Arial" w:cs="Arial"/>
        <w:sz w:val="20"/>
      </w:rPr>
      <w:t>Adapted from the</w:t>
    </w:r>
  </w:p>
  <w:p w:rsidR="003D5B32" w:rsidRPr="005579A5" w:rsidRDefault="003D5B32" w:rsidP="003D5B32">
    <w:pPr>
      <w:pStyle w:val="Footer"/>
      <w:tabs>
        <w:tab w:val="clear" w:pos="9360"/>
        <w:tab w:val="right" w:pos="12900"/>
      </w:tabs>
      <w:rPr>
        <w:rFonts w:ascii="Franklin Gothic Book" w:hAnsi="Franklin Gothic Book"/>
        <w:b/>
        <w:color w:val="056046" w:themeColor="text2"/>
      </w:rPr>
    </w:pPr>
    <w:hyperlink r:id="rId1" w:history="1">
      <w:r w:rsidRPr="005579A5">
        <w:rPr>
          <w:rStyle w:val="Hyperlink"/>
          <w:rFonts w:ascii="Arial" w:hAnsi="Arial" w:cs="Arial"/>
          <w:b/>
          <w:color w:val="056046" w:themeColor="text2"/>
          <w:sz w:val="20"/>
          <w:u w:val="none"/>
        </w:rPr>
        <w:t>AOHT Community Partnership Toolkit</w:t>
      </w:r>
    </w:hyperlink>
    <w:r>
      <w:tab/>
    </w:r>
    <w:r>
      <w:tab/>
    </w:r>
    <w:sdt>
      <w:sdtPr>
        <w:id w:val="416681440"/>
        <w:docPartObj>
          <w:docPartGallery w:val="Page Numbers (Bottom of Page)"/>
          <w:docPartUnique/>
        </w:docPartObj>
      </w:sdtPr>
      <w:sdtEndPr>
        <w:rPr>
          <w:rFonts w:ascii="Franklin Gothic Book" w:hAnsi="Franklin Gothic Book"/>
          <w:noProof/>
        </w:rPr>
      </w:sdtEndPr>
      <w:sdtContent>
        <w:r w:rsidRPr="005579A5">
          <w:rPr>
            <w:rFonts w:ascii="Franklin Gothic Book" w:hAnsi="Franklin Gothic Book"/>
          </w:rPr>
          <w:fldChar w:fldCharType="begin"/>
        </w:r>
        <w:r w:rsidRPr="005579A5">
          <w:rPr>
            <w:rFonts w:ascii="Franklin Gothic Book" w:hAnsi="Franklin Gothic Book"/>
          </w:rPr>
          <w:instrText xml:space="preserve"> PAGE   \* MERGEFORMAT </w:instrText>
        </w:r>
        <w:r w:rsidRPr="005579A5">
          <w:rPr>
            <w:rFonts w:ascii="Franklin Gothic Book" w:hAnsi="Franklin Gothic Book"/>
          </w:rPr>
          <w:fldChar w:fldCharType="separate"/>
        </w:r>
        <w:r>
          <w:rPr>
            <w:rFonts w:ascii="Franklin Gothic Book" w:hAnsi="Franklin Gothic Book"/>
            <w:noProof/>
          </w:rPr>
          <w:t>2</w:t>
        </w:r>
        <w:r w:rsidRPr="005579A5">
          <w:rPr>
            <w:rFonts w:ascii="Franklin Gothic Book" w:hAnsi="Franklin Gothic Book"/>
            <w:noProof/>
          </w:rPr>
          <w:fldChar w:fldCharType="end"/>
        </w:r>
      </w:sdtContent>
    </w:sdt>
  </w:p>
  <w:p w:rsidR="003D5B32" w:rsidRDefault="003D5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53" w:rsidRDefault="00165353" w:rsidP="005C13E1">
      <w:pPr>
        <w:spacing w:after="0" w:line="240" w:lineRule="auto"/>
      </w:pPr>
      <w:r>
        <w:separator/>
      </w:r>
    </w:p>
  </w:footnote>
  <w:footnote w:type="continuationSeparator" w:id="0">
    <w:p w:rsidR="00165353" w:rsidRDefault="00165353" w:rsidP="005C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E1" w:rsidRDefault="005C13E1">
    <w:pPr>
      <w:pStyle w:val="Header"/>
    </w:pPr>
    <w:r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4FA82F7C" wp14:editId="023289FB">
              <wp:simplePos x="0" y="0"/>
              <wp:positionH relativeFrom="margin">
                <wp:posOffset>3535997</wp:posOffset>
              </wp:positionH>
              <wp:positionV relativeFrom="paragraph">
                <wp:posOffset>2895282</wp:posOffset>
              </wp:positionV>
              <wp:extent cx="2007870" cy="9632315"/>
              <wp:effectExtent l="0" t="3069273" r="0" b="1933257"/>
              <wp:wrapNone/>
              <wp:docPr id="4" name="Mo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3558897">
                        <a:off x="0" y="0"/>
                        <a:ext cx="2007870" cy="9632315"/>
                      </a:xfrm>
                      <a:prstGeom prst="moon">
                        <a:avLst>
                          <a:gd name="adj" fmla="val 35675"/>
                        </a:avLst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8F9CB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4" o:spid="_x0000_s1026" type="#_x0000_t184" style="position:absolute;margin-left:278.4pt;margin-top:227.95pt;width:158.1pt;height:758.45pt;rotation:-8783029fd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" adj="7706" fillcolor="#e1f9dc [3214]" stroked="f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6F11"/>
    <w:multiLevelType w:val="hybridMultilevel"/>
    <w:tmpl w:val="4E8E08B6"/>
    <w:lvl w:ilvl="0" w:tplc="241499C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/>
        <w:b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1"/>
    <w:rsid w:val="000342F7"/>
    <w:rsid w:val="000538C3"/>
    <w:rsid w:val="00165353"/>
    <w:rsid w:val="002F7939"/>
    <w:rsid w:val="003D5B32"/>
    <w:rsid w:val="00411646"/>
    <w:rsid w:val="005579A5"/>
    <w:rsid w:val="005C13E1"/>
    <w:rsid w:val="00644CB8"/>
    <w:rsid w:val="006E30A8"/>
    <w:rsid w:val="00787742"/>
    <w:rsid w:val="00815DED"/>
    <w:rsid w:val="009542C4"/>
    <w:rsid w:val="009D23DC"/>
    <w:rsid w:val="00F7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A12E7A-8CF7-4E2E-A305-5C0DD1BB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742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74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C3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742"/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7742"/>
    <w:rPr>
      <w:rFonts w:ascii="Arial" w:eastAsiaTheme="majorEastAsia" w:hAnsi="Arial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E1"/>
  </w:style>
  <w:style w:type="paragraph" w:styleId="Footer">
    <w:name w:val="footer"/>
    <w:basedOn w:val="Normal"/>
    <w:link w:val="Foot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E1"/>
  </w:style>
  <w:style w:type="character" w:styleId="Hyperlink">
    <w:name w:val="Hyperlink"/>
    <w:basedOn w:val="DefaultParagraphFont"/>
    <w:uiPriority w:val="99"/>
    <w:unhideWhenUsed/>
    <w:rsid w:val="005579A5"/>
    <w:rPr>
      <w:color w:val="05475E" w:themeColor="hyperlink"/>
      <w:u w:val="single"/>
    </w:rPr>
  </w:style>
  <w:style w:type="table" w:styleId="TableGrid">
    <w:name w:val="Table Grid"/>
    <w:basedOn w:val="TableNormal"/>
    <w:uiPriority w:val="59"/>
    <w:rsid w:val="00F75518"/>
    <w:pPr>
      <w:spacing w:after="0" w:line="240" w:lineRule="auto"/>
    </w:pPr>
    <w:rPr>
      <w:rFonts w:eastAsiaTheme="minorEastAsia"/>
      <w:lang w:val="en-US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518"/>
    <w:pPr>
      <w:ind w:left="720"/>
      <w:contextualSpacing/>
    </w:pPr>
    <w:rPr>
      <w:rFonts w:eastAsiaTheme="minorEastAsia"/>
      <w:lang w:val="en-US" w:eastAsia="en-CA"/>
    </w:rPr>
  </w:style>
  <w:style w:type="paragraph" w:customStyle="1" w:styleId="Default">
    <w:name w:val="Default"/>
    <w:rsid w:val="00F75518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518"/>
    <w:rPr>
      <w:rFonts w:asciiTheme="majorHAnsi" w:eastAsiaTheme="majorEastAsia" w:hAnsiTheme="majorHAnsi" w:cstheme="majorBidi"/>
      <w:color w:val="004C32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omaoht.ca/c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omaoht.ca/cpt" TargetMode="External"/></Relationships>
</file>

<file path=word/theme/theme1.xml><?xml version="1.0" encoding="utf-8"?>
<a:theme xmlns:a="http://schemas.openxmlformats.org/drawingml/2006/main" name="Office Theme">
  <a:themeElements>
    <a:clrScheme name="Algoma OHT">
      <a:dk1>
        <a:sysClr val="windowText" lastClr="000000"/>
      </a:dk1>
      <a:lt1>
        <a:sysClr val="window" lastClr="FFFFFF"/>
      </a:lt1>
      <a:dk2>
        <a:srgbClr val="056046"/>
      </a:dk2>
      <a:lt2>
        <a:srgbClr val="E1F9DC"/>
      </a:lt2>
      <a:accent1>
        <a:srgbClr val="009966"/>
      </a:accent1>
      <a:accent2>
        <a:srgbClr val="9CEE8C"/>
      </a:accent2>
      <a:accent3>
        <a:srgbClr val="86DBDB"/>
      </a:accent3>
      <a:accent4>
        <a:srgbClr val="05475E"/>
      </a:accent4>
      <a:accent5>
        <a:srgbClr val="D9F4ED"/>
      </a:accent5>
      <a:accent6>
        <a:srgbClr val="FFCC33"/>
      </a:accent6>
      <a:hlink>
        <a:srgbClr val="05475E"/>
      </a:hlink>
      <a:folHlink>
        <a:srgbClr val="86DBD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 - Leah Hodgson</dc:creator>
  <cp:keywords/>
  <dc:description/>
  <cp:lastModifiedBy>OHT - Leah Hodgson</cp:lastModifiedBy>
  <cp:revision>4</cp:revision>
  <dcterms:created xsi:type="dcterms:W3CDTF">2022-03-04T00:37:00Z</dcterms:created>
  <dcterms:modified xsi:type="dcterms:W3CDTF">2022-03-18T16:29:00Z</dcterms:modified>
</cp:coreProperties>
</file>